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47AD9" w14:textId="77777777" w:rsidR="00FD5446" w:rsidRDefault="00FD5446" w:rsidP="00FD54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BERNARD</w:t>
      </w:r>
      <w:r>
        <w:rPr>
          <w:rFonts w:cs="Times New Roman"/>
          <w:szCs w:val="24"/>
        </w:rPr>
        <w:t xml:space="preserve">         (fl.1466)</w:t>
      </w:r>
    </w:p>
    <w:p w14:paraId="31E9D144" w14:textId="526C973A" w:rsidR="00FD5446" w:rsidRDefault="00FD5446" w:rsidP="00FD54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Scrivener.</w:t>
      </w:r>
    </w:p>
    <w:p w14:paraId="720DEFE6" w14:textId="77777777" w:rsidR="00FD5446" w:rsidRDefault="00FD5446" w:rsidP="00FD5446">
      <w:pPr>
        <w:pStyle w:val="NoSpacing"/>
        <w:rPr>
          <w:rFonts w:cs="Times New Roman"/>
          <w:szCs w:val="24"/>
        </w:rPr>
      </w:pPr>
    </w:p>
    <w:p w14:paraId="1BB92E5D" w14:textId="77777777" w:rsidR="00FD5446" w:rsidRDefault="00FD5446" w:rsidP="00FD5446">
      <w:pPr>
        <w:pStyle w:val="NoSpacing"/>
        <w:rPr>
          <w:rFonts w:cs="Times New Roman"/>
          <w:szCs w:val="24"/>
        </w:rPr>
      </w:pPr>
    </w:p>
    <w:p w14:paraId="302DD27A" w14:textId="77777777" w:rsidR="00150351" w:rsidRDefault="00150351" w:rsidP="00150351">
      <w:pPr>
        <w:pStyle w:val="NoSpacing"/>
      </w:pPr>
      <w:r>
        <w:t xml:space="preserve">         1453-4</w:t>
      </w:r>
      <w:r>
        <w:tab/>
        <w:t>He occurs in the accounts of the Mercers’ Company.  (Jefferson p.1054)</w:t>
      </w:r>
    </w:p>
    <w:p w14:paraId="68F0639E" w14:textId="77777777" w:rsidR="00150351" w:rsidRDefault="00150351" w:rsidP="00150351">
      <w:pPr>
        <w:pStyle w:val="NoSpacing"/>
      </w:pPr>
      <w:r>
        <w:t xml:space="preserve">         1455-6</w:t>
      </w:r>
      <w:r>
        <w:tab/>
        <w:t>Again in the Mercers’ accounts.   (ibid.)</w:t>
      </w:r>
    </w:p>
    <w:p w14:paraId="5FA3F654" w14:textId="513E56A4" w:rsidR="00150351" w:rsidRPr="00150351" w:rsidRDefault="00150351" w:rsidP="00FD5446">
      <w:pPr>
        <w:pStyle w:val="NoSpacing"/>
      </w:pPr>
      <w:r>
        <w:t xml:space="preserve">         1460-1</w:t>
      </w:r>
      <w:r>
        <w:tab/>
        <w:t>He occurs again in the Mercers’ Company accounts.   (ibid.)</w:t>
      </w:r>
    </w:p>
    <w:p w14:paraId="2A34572A" w14:textId="77777777" w:rsidR="00FD5446" w:rsidRDefault="00FD5446" w:rsidP="00FD54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Mar.1466</w:t>
      </w:r>
      <w:r>
        <w:rPr>
          <w:rFonts w:cs="Times New Roman"/>
          <w:szCs w:val="24"/>
        </w:rPr>
        <w:tab/>
        <w:t>William Stevens of London, haberdasher(q.v.), gifted his goods and chattels to</w:t>
      </w:r>
    </w:p>
    <w:p w14:paraId="3500B4A2" w14:textId="77777777" w:rsidR="00FD5446" w:rsidRDefault="00FD5446" w:rsidP="00FD54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five others.</w:t>
      </w:r>
    </w:p>
    <w:p w14:paraId="771E848A" w14:textId="77777777" w:rsidR="00FD5446" w:rsidRPr="00E903AC" w:rsidRDefault="00FD5446" w:rsidP="00FD5446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68CF8C3B" w14:textId="77777777" w:rsidR="00FD5446" w:rsidRDefault="00FD5446" w:rsidP="00FD5446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160).</w:t>
      </w:r>
    </w:p>
    <w:p w14:paraId="7D439510" w14:textId="77777777" w:rsidR="00FD5446" w:rsidRDefault="00FD5446" w:rsidP="00FD5446">
      <w:pPr>
        <w:pStyle w:val="NoSpacing"/>
        <w:rPr>
          <w:rFonts w:cs="Times New Roman"/>
          <w:szCs w:val="24"/>
        </w:rPr>
      </w:pPr>
    </w:p>
    <w:p w14:paraId="24BA7AA7" w14:textId="77777777" w:rsidR="00FD5446" w:rsidRDefault="00FD5446" w:rsidP="00FD5446">
      <w:pPr>
        <w:pStyle w:val="NoSpacing"/>
        <w:rPr>
          <w:rFonts w:cs="Times New Roman"/>
          <w:szCs w:val="24"/>
        </w:rPr>
      </w:pPr>
    </w:p>
    <w:p w14:paraId="21002B9E" w14:textId="77777777" w:rsidR="00FD5446" w:rsidRDefault="00FD5446" w:rsidP="00FD54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2022</w:t>
      </w:r>
    </w:p>
    <w:p w14:paraId="04897354" w14:textId="3B7DBE00" w:rsidR="00FD5446" w:rsidRPr="00FD5446" w:rsidRDefault="00150351" w:rsidP="00FD544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September 2025</w:t>
      </w:r>
    </w:p>
    <w:p w14:paraId="6755FDFF" w14:textId="48E9C16A" w:rsidR="00FD5446" w:rsidRPr="00FD5446" w:rsidRDefault="00FD5446" w:rsidP="00FD5446">
      <w:pPr>
        <w:pStyle w:val="NoSpacing"/>
        <w:rPr>
          <w:rFonts w:cs="Times New Roman"/>
          <w:szCs w:val="24"/>
        </w:rPr>
      </w:pPr>
    </w:p>
    <w:p w14:paraId="29869581" w14:textId="0FFFD4E6" w:rsidR="00FD5446" w:rsidRPr="00FD5446" w:rsidRDefault="00FD5446" w:rsidP="00D224D9">
      <w:pPr>
        <w:pStyle w:val="NoSpacing"/>
        <w:rPr>
          <w:rFonts w:cs="Times New Roman"/>
          <w:szCs w:val="24"/>
        </w:rPr>
      </w:pPr>
    </w:p>
    <w:p w14:paraId="035F19DE" w14:textId="0B5CE815" w:rsidR="00D224D9" w:rsidRPr="00D224D9" w:rsidRDefault="00D224D9" w:rsidP="004F523E">
      <w:pPr>
        <w:pStyle w:val="NoSpacing"/>
        <w:rPr>
          <w:rFonts w:cs="Times New Roman"/>
          <w:szCs w:val="24"/>
        </w:rPr>
      </w:pPr>
    </w:p>
    <w:p w14:paraId="529AB760" w14:textId="5EC87773" w:rsidR="004C6AEA" w:rsidRPr="004C6AEA" w:rsidRDefault="004C6AEA" w:rsidP="004C6AEA">
      <w:pPr>
        <w:pStyle w:val="NoSpacing"/>
        <w:rPr>
          <w:rFonts w:cs="Times New Roman"/>
          <w:szCs w:val="24"/>
        </w:rPr>
      </w:pPr>
    </w:p>
    <w:sectPr w:rsidR="004C6AEA" w:rsidRPr="004C6A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CA80C" w14:textId="77777777" w:rsidR="004C6AEA" w:rsidRDefault="004C6AEA" w:rsidP="009139A6">
      <w:r>
        <w:separator/>
      </w:r>
    </w:p>
  </w:endnote>
  <w:endnote w:type="continuationSeparator" w:id="0">
    <w:p w14:paraId="73B5E93D" w14:textId="77777777" w:rsidR="004C6AEA" w:rsidRDefault="004C6A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BE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C5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D0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D746E" w14:textId="77777777" w:rsidR="004C6AEA" w:rsidRDefault="004C6AEA" w:rsidP="009139A6">
      <w:r>
        <w:separator/>
      </w:r>
    </w:p>
  </w:footnote>
  <w:footnote w:type="continuationSeparator" w:id="0">
    <w:p w14:paraId="0B5FAEEE" w14:textId="77777777" w:rsidR="004C6AEA" w:rsidRDefault="004C6A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65A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5C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2A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EA"/>
    <w:rsid w:val="000666E0"/>
    <w:rsid w:val="00150351"/>
    <w:rsid w:val="001940D5"/>
    <w:rsid w:val="002510B7"/>
    <w:rsid w:val="00460025"/>
    <w:rsid w:val="004C6AEA"/>
    <w:rsid w:val="004F523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24D9"/>
    <w:rsid w:val="00EB3209"/>
    <w:rsid w:val="00F41096"/>
    <w:rsid w:val="00F5287F"/>
    <w:rsid w:val="00FD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B7939"/>
  <w15:chartTrackingRefBased/>
  <w15:docId w15:val="{38228FF5-2E48-4B1F-9926-4899DA1E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2022-11-02T19:43:00Z</dcterms:created>
  <dcterms:modified xsi:type="dcterms:W3CDTF">2025-09-06T07:37:00Z</dcterms:modified>
</cp:coreProperties>
</file>